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17D" w:rsidRDefault="003B26B2">
      <w:r>
        <w:rPr>
          <w:noProof/>
        </w:rPr>
        <w:drawing>
          <wp:inline distT="0" distB="0" distL="0" distR="0">
            <wp:extent cx="5731510" cy="7885662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5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6B2" w:rsidRDefault="003B26B2"/>
    <w:p w:rsidR="003B26B2" w:rsidRDefault="003B26B2"/>
    <w:p w:rsidR="003B26B2" w:rsidRDefault="003B26B2"/>
    <w:p w:rsidR="003B26B2" w:rsidRDefault="003B26B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5662"/>
            <wp:effectExtent l="1905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5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26B2" w:rsidSect="00C271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3B26B2"/>
    <w:rsid w:val="003B26B2"/>
    <w:rsid w:val="00C27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26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26B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Officer</dc:creator>
  <cp:lastModifiedBy>Officer</cp:lastModifiedBy>
  <cp:revision>1</cp:revision>
  <dcterms:created xsi:type="dcterms:W3CDTF">2015-09-29T04:09:00Z</dcterms:created>
  <dcterms:modified xsi:type="dcterms:W3CDTF">2015-09-29T04:13:00Z</dcterms:modified>
</cp:coreProperties>
</file>